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6" w:rsidRPr="00D42323" w:rsidRDefault="00DF0B3B" w:rsidP="00D42323">
      <w:pPr>
        <w:ind w:left="-567" w:right="-567"/>
        <w:rPr>
          <w:rFonts w:ascii="Arial" w:hAnsi="Arial" w:cs="Arial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277495</wp:posOffset>
                </wp:positionV>
                <wp:extent cx="3740785" cy="288290"/>
                <wp:effectExtent l="0" t="0" r="0" b="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288290"/>
                        </a:xfrm>
                        <a:prstGeom prst="rect">
                          <a:avLst/>
                        </a:prstGeom>
                        <a:solidFill>
                          <a:srgbClr val="5B2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71CE" id="Rectangle 31" o:spid="_x0000_s1026" style="position:absolute;margin-left:-71.4pt;margin-top:21.85pt;width:294.55pt;height:2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" fillcolor="#5b2268" stroked="f"/>
            </w:pict>
          </mc:Fallback>
        </mc:AlternateContent>
      </w:r>
    </w:p>
    <w:p w:rsidR="00E808B8" w:rsidRPr="009E26FE" w:rsidRDefault="009E26FE" w:rsidP="009E26FE">
      <w:pPr>
        <w:spacing w:after="0"/>
        <w:ind w:left="-546" w:right="-567"/>
        <w:rPr>
          <w:rFonts w:ascii="Arial" w:hAnsi="Arial" w:cs="Arial"/>
          <w:b/>
          <w:color w:val="FFFFFF" w:themeColor="background1"/>
        </w:rPr>
      </w:pPr>
      <w:r w:rsidRPr="009E26FE">
        <w:rPr>
          <w:rFonts w:ascii="Arial" w:hAnsi="Arial" w:cs="Arial"/>
          <w:b/>
          <w:color w:val="FFFFFF" w:themeColor="background1"/>
        </w:rPr>
        <w:t xml:space="preserve">RAPPORT ANNUEL D’ACTIVITE </w:t>
      </w:r>
      <w:bookmarkStart w:id="0" w:name="_GoBack"/>
      <w:bookmarkEnd w:id="0"/>
      <w:r w:rsidR="00835502">
        <w:rPr>
          <w:rFonts w:ascii="Arial" w:hAnsi="Arial" w:cs="Arial"/>
          <w:b/>
          <w:color w:val="FFFFFF" w:themeColor="background1"/>
        </w:rPr>
        <w:t>2019</w:t>
      </w:r>
    </w:p>
    <w:p w:rsidR="009E26FE" w:rsidRDefault="009E26FE" w:rsidP="009E26FE">
      <w:pPr>
        <w:spacing w:after="0"/>
        <w:ind w:left="-546" w:right="-567"/>
        <w:rPr>
          <w:rFonts w:ascii="Arial" w:hAnsi="Arial" w:cs="Arial"/>
          <w:i/>
        </w:rPr>
      </w:pPr>
    </w:p>
    <w:p w:rsidR="00E808B8" w:rsidRPr="009E26FE" w:rsidRDefault="00E808B8" w:rsidP="009E26FE">
      <w:pPr>
        <w:spacing w:after="0"/>
        <w:ind w:left="-546" w:right="-567"/>
        <w:rPr>
          <w:rFonts w:ascii="Arial" w:hAnsi="Arial" w:cs="Arial"/>
          <w:i/>
        </w:rPr>
      </w:pPr>
      <w:r w:rsidRPr="009E26FE">
        <w:rPr>
          <w:rFonts w:ascii="Arial" w:hAnsi="Arial" w:cs="Arial"/>
          <w:i/>
        </w:rPr>
        <w:t>La réinscription en thèse est conditionnée à la réception de ce rapport annuel signé</w:t>
      </w:r>
      <w:r w:rsidR="009E26FE">
        <w:rPr>
          <w:rFonts w:ascii="Arial" w:hAnsi="Arial" w:cs="Arial"/>
          <w:i/>
        </w:rPr>
        <w:t>.</w:t>
      </w:r>
      <w:r w:rsidRPr="009E26FE">
        <w:rPr>
          <w:rFonts w:ascii="Arial" w:hAnsi="Arial" w:cs="Arial"/>
          <w:i/>
        </w:rPr>
        <w:t xml:space="preserve"> </w:t>
      </w:r>
    </w:p>
    <w:p w:rsidR="00E808B8" w:rsidRPr="00D42323" w:rsidRDefault="00E808B8" w:rsidP="00D42323">
      <w:pPr>
        <w:spacing w:after="0"/>
        <w:ind w:left="-567" w:right="-567"/>
        <w:jc w:val="center"/>
        <w:rPr>
          <w:rFonts w:ascii="Arial" w:hAnsi="Arial" w:cs="Arial"/>
        </w:rPr>
      </w:pP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Ecole Doctorale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Prénom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8B8" w:rsidRPr="00D42323">
        <w:rPr>
          <w:rFonts w:ascii="Arial" w:hAnsi="Arial" w:cs="Arial"/>
        </w:rPr>
        <w:t>Anné</w:t>
      </w:r>
      <w:r>
        <w:rPr>
          <w:rFonts w:ascii="Arial" w:hAnsi="Arial" w:cs="Arial"/>
        </w:rPr>
        <w:t>e de 1ere inscription en thèse</w:t>
      </w:r>
      <w:r w:rsidR="00E808B8" w:rsidRPr="00D42323">
        <w:rPr>
          <w:rFonts w:ascii="Arial" w:hAnsi="Arial" w:cs="Arial"/>
        </w:rPr>
        <w:t xml:space="preserve">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Laboratoire </w:t>
      </w:r>
    </w:p>
    <w:p w:rsidR="00E808B8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Etablissement d’inscription</w:t>
      </w:r>
      <w:r w:rsidR="00984C1F">
        <w:rPr>
          <w:rFonts w:ascii="Arial" w:hAnsi="Arial" w:cs="Arial"/>
        </w:rPr>
        <w:t> :</w:t>
      </w:r>
    </w:p>
    <w:p w:rsidR="00984C1F" w:rsidRPr="00D42323" w:rsidRDefault="00984C1F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Titre de la thèse :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Financement </w:t>
      </w:r>
      <w:r>
        <w:rPr>
          <w:rFonts w:ascii="Arial" w:hAnsi="Arial" w:cs="Arial"/>
        </w:rPr>
        <w:tab/>
      </w:r>
      <w:r w:rsidR="00E808B8" w:rsidRPr="00CC073C">
        <w:rPr>
          <w:rFonts w:ascii="Arial" w:hAnsi="Arial" w:cs="Arial"/>
          <w:b/>
          <w:color w:val="F4A756"/>
        </w:rPr>
        <w:sym w:font="Wingdings 2" w:char="F0A3"/>
      </w:r>
      <w:r w:rsidR="00E808B8" w:rsidRPr="00D42323">
        <w:rPr>
          <w:rFonts w:ascii="Arial" w:hAnsi="Arial" w:cs="Arial"/>
        </w:rPr>
        <w:t xml:space="preserve"> Activité professionnelle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8B8" w:rsidRPr="00D42323">
        <w:rPr>
          <w:rFonts w:ascii="Arial" w:hAnsi="Arial" w:cs="Arial"/>
        </w:rPr>
        <w:t xml:space="preserve">Contrat doctoral :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Allocation doctorale établissement </w:t>
      </w:r>
      <w:r w:rsidR="00E808B8" w:rsidRPr="00D42323">
        <w:rPr>
          <w:rFonts w:ascii="Arial" w:hAnsi="Arial" w:cs="Arial"/>
          <w:vertAlign w:val="superscript"/>
        </w:rPr>
        <w:t>1</w:t>
      </w:r>
      <w:r w:rsidR="00E808B8" w:rsidRPr="00D42323">
        <w:rPr>
          <w:rFonts w:ascii="Arial" w:hAnsi="Arial" w:cs="Arial"/>
        </w:rPr>
        <w:t xml:space="preserve">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Région 50 ou 100 % </w:t>
      </w:r>
      <w:r w:rsidR="00E808B8" w:rsidRPr="00D42323">
        <w:rPr>
          <w:rFonts w:ascii="Arial" w:hAnsi="Arial" w:cs="Arial"/>
          <w:vertAlign w:val="superscript"/>
        </w:rPr>
        <w:t xml:space="preserve">2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Autre </w:t>
      </w:r>
      <w:r w:rsidR="00E808B8" w:rsidRPr="00D42323">
        <w:rPr>
          <w:rFonts w:ascii="Arial" w:hAnsi="Arial" w:cs="Arial"/>
          <w:vertAlign w:val="superscript"/>
        </w:rPr>
        <w:t>3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Autre financement </w:t>
      </w: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9E26FE" w:rsidRDefault="009E26FE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9E26FE">
        <w:rPr>
          <w:rFonts w:ascii="Arial" w:hAnsi="Arial" w:cs="Arial"/>
          <w:b/>
          <w:color w:val="5B2268"/>
          <w:sz w:val="20"/>
          <w:szCs w:val="20"/>
        </w:rPr>
        <w:t xml:space="preserve">RAPPORT D’ACTIVITE RELATANT L’AVANCEE DU PROJET DE THESE (1 PAGE) </w:t>
      </w:r>
    </w:p>
    <w:p w:rsidR="00E808B8" w:rsidRPr="00D42323" w:rsidRDefault="00CC073C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Non confidentiel </w:t>
      </w: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</w:t>
      </w:r>
      <w:proofErr w:type="spellStart"/>
      <w:r w:rsidR="00E808B8" w:rsidRPr="00D42323">
        <w:rPr>
          <w:rFonts w:ascii="Arial" w:hAnsi="Arial" w:cs="Arial"/>
        </w:rPr>
        <w:t>Confidentiel</w:t>
      </w:r>
      <w:proofErr w:type="spellEnd"/>
      <w:r w:rsidR="00E808B8" w:rsidRPr="00D42323">
        <w:rPr>
          <w:rFonts w:ascii="Arial" w:hAnsi="Arial" w:cs="Arial"/>
        </w:rPr>
        <w:t xml:space="preserve"> </w:t>
      </w: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264ECC" w:rsidRPr="00D42323" w:rsidRDefault="00264ECC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D42323" w:rsidRDefault="009E26FE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 w:rsidRPr="009E26FE">
        <w:rPr>
          <w:rFonts w:ascii="Arial" w:hAnsi="Arial" w:cs="Arial"/>
          <w:b/>
          <w:color w:val="5B2268"/>
          <w:sz w:val="20"/>
          <w:szCs w:val="20"/>
        </w:rPr>
        <w:t xml:space="preserve">PARTICIPATION A UNE ACTION DE DIFFUSION DE LA CULTURE SCIENTIFIQUE, TECHNIQUE ET INDUSTRIELLE </w:t>
      </w:r>
      <w:r w:rsidR="00E808B8" w:rsidRPr="00D42323">
        <w:rPr>
          <w:rFonts w:ascii="Arial" w:hAnsi="Arial" w:cs="Arial"/>
          <w:vertAlign w:val="superscript"/>
        </w:rPr>
        <w:t>4</w:t>
      </w:r>
    </w:p>
    <w:p w:rsidR="00E808B8" w:rsidRDefault="009E26FE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Date et action</w:t>
      </w:r>
    </w:p>
    <w:p w:rsidR="009E26FE" w:rsidRDefault="00A13A80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13A80" w:rsidRDefault="00A13A80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13A80" w:rsidRDefault="00A13A80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835502" w:rsidRPr="00D42323" w:rsidRDefault="00835502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9E26FE" w:rsidRDefault="009E26FE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9E26FE">
        <w:rPr>
          <w:rFonts w:ascii="Arial" w:hAnsi="Arial" w:cs="Arial"/>
          <w:b/>
          <w:color w:val="5B2268"/>
          <w:sz w:val="20"/>
          <w:szCs w:val="20"/>
        </w:rPr>
        <w:t>PRODUCTION SCIENTIFIQUE (</w:t>
      </w:r>
      <w:r w:rsidR="00A13A80">
        <w:rPr>
          <w:rFonts w:ascii="Arial" w:hAnsi="Arial" w:cs="Arial"/>
          <w:b/>
          <w:color w:val="5B2268"/>
          <w:sz w:val="20"/>
          <w:szCs w:val="20"/>
        </w:rPr>
        <w:t xml:space="preserve">ARTICLES, REVUES, </w:t>
      </w:r>
      <w:proofErr w:type="gramStart"/>
      <w:r w:rsidR="00A13A80">
        <w:rPr>
          <w:rFonts w:ascii="Arial" w:hAnsi="Arial" w:cs="Arial"/>
          <w:b/>
          <w:color w:val="5B2268"/>
          <w:sz w:val="20"/>
          <w:szCs w:val="20"/>
        </w:rPr>
        <w:t>COMMUNICATION</w:t>
      </w:r>
      <w:r w:rsidRPr="009E26FE">
        <w:rPr>
          <w:rFonts w:ascii="Arial" w:hAnsi="Arial" w:cs="Arial"/>
          <w:b/>
          <w:color w:val="5B2268"/>
          <w:sz w:val="20"/>
          <w:szCs w:val="20"/>
        </w:rPr>
        <w:t>….</w:t>
      </w:r>
      <w:proofErr w:type="gramEnd"/>
      <w:r w:rsidRPr="009E26FE">
        <w:rPr>
          <w:rFonts w:ascii="Arial" w:hAnsi="Arial" w:cs="Arial"/>
          <w:b/>
          <w:color w:val="5B2268"/>
          <w:sz w:val="20"/>
          <w:szCs w:val="20"/>
        </w:rPr>
        <w:t>)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D42323">
        <w:rPr>
          <w:rFonts w:ascii="Arial" w:hAnsi="Arial" w:cs="Arial"/>
        </w:rPr>
        <w:t>-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D42323">
        <w:rPr>
          <w:rFonts w:ascii="Arial" w:hAnsi="Arial" w:cs="Arial"/>
        </w:rPr>
        <w:t>-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9E26FE" w:rsidRDefault="009E26FE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9E26FE">
        <w:rPr>
          <w:rFonts w:ascii="Arial" w:hAnsi="Arial" w:cs="Arial"/>
          <w:b/>
          <w:color w:val="5B2268"/>
          <w:sz w:val="20"/>
          <w:szCs w:val="20"/>
        </w:rPr>
        <w:lastRenderedPageBreak/>
        <w:t>FORMATIONS DOCTORALES THEMATIQUES ET TRANSVERSALES SUIVIES</w:t>
      </w:r>
    </w:p>
    <w:p w:rsidR="00E808B8" w:rsidRPr="00D42323" w:rsidRDefault="00264ECC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D42323">
        <w:rPr>
          <w:rFonts w:ascii="Arial" w:hAnsi="Arial" w:cs="Arial"/>
        </w:rPr>
        <w:t>-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D42323">
        <w:rPr>
          <w:rFonts w:ascii="Arial" w:hAnsi="Arial" w:cs="Arial"/>
        </w:rPr>
        <w:t>-</w:t>
      </w: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</w:rPr>
      </w:pPr>
      <w:r w:rsidRPr="00D42323">
        <w:rPr>
          <w:rFonts w:ascii="Arial" w:hAnsi="Arial" w:cs="Arial"/>
          <w:b/>
        </w:rPr>
        <w:t>Doctorant</w:t>
      </w:r>
    </w:p>
    <w:p w:rsidR="00E808B8" w:rsidRPr="00D42323" w:rsidRDefault="009E26FE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A13A80" w:rsidRPr="00A13A80" w:rsidRDefault="00A13A80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A13A80">
        <w:rPr>
          <w:rFonts w:ascii="Arial" w:hAnsi="Arial" w:cs="Arial"/>
          <w:b/>
          <w:color w:val="5B2268"/>
          <w:sz w:val="20"/>
          <w:szCs w:val="20"/>
        </w:rPr>
        <w:t>AVIS DU DIRECTEUR DE THESE</w:t>
      </w:r>
    </w:p>
    <w:p w:rsidR="00E808B8" w:rsidRPr="00D42323" w:rsidRDefault="009E26FE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:rsidR="00E808B8" w:rsidRPr="00D42323" w:rsidRDefault="009E26FE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Prénom</w:t>
      </w:r>
    </w:p>
    <w:p w:rsidR="00E808B8" w:rsidRPr="00D42323" w:rsidRDefault="009E26FE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Avis motivé</w:t>
      </w:r>
    </w:p>
    <w:p w:rsidR="00E808B8" w:rsidRPr="00D42323" w:rsidRDefault="00E808B8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9E26FE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E808B8" w:rsidRDefault="00E808B8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B33348" w:rsidRPr="00D42323" w:rsidRDefault="00B33348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264E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A13A80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A13A80">
        <w:rPr>
          <w:rFonts w:ascii="Arial" w:hAnsi="Arial" w:cs="Arial"/>
          <w:b/>
          <w:color w:val="5B2268"/>
          <w:sz w:val="20"/>
          <w:szCs w:val="20"/>
        </w:rPr>
        <w:t>DIRECTEUR DE LABORATOIRE</w:t>
      </w:r>
    </w:p>
    <w:p w:rsidR="00E808B8" w:rsidRPr="00D42323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808B8" w:rsidRPr="00D42323">
        <w:rPr>
          <w:rFonts w:ascii="Arial" w:hAnsi="Arial" w:cs="Arial"/>
        </w:rPr>
        <w:t>om</w:t>
      </w:r>
    </w:p>
    <w:p w:rsidR="00E808B8" w:rsidRPr="00D42323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Prénom</w:t>
      </w:r>
    </w:p>
    <w:p w:rsidR="00A13A80" w:rsidRDefault="00CC073C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Favorable ou </w:t>
      </w: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Non favorable à la réinscription en thèse</w:t>
      </w:r>
    </w:p>
    <w:p w:rsidR="00B33348" w:rsidRDefault="00B3334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Signature 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A13A80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A13A80">
        <w:rPr>
          <w:rFonts w:ascii="Arial" w:hAnsi="Arial" w:cs="Arial"/>
          <w:b/>
          <w:color w:val="5B2268"/>
          <w:sz w:val="20"/>
          <w:szCs w:val="20"/>
        </w:rPr>
        <w:t>AVIS DU COMITE DE SUIVI INDIVIDUEL DE THESE (A REMPLIR PAR L’ED)</w:t>
      </w:r>
    </w:p>
    <w:p w:rsidR="00E808B8" w:rsidRPr="00D42323" w:rsidRDefault="00CC073C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Favorable ou </w:t>
      </w: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>Non favorable à la réinscription en thèse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11321" w:rsidRPr="00D42323" w:rsidRDefault="00E11321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Visa</w:t>
      </w:r>
    </w:p>
    <w:p w:rsidR="00E808B8" w:rsidRPr="00D42323" w:rsidRDefault="00E808B8" w:rsidP="00D42323">
      <w:pPr>
        <w:spacing w:after="0"/>
        <w:ind w:left="-567" w:right="-567"/>
        <w:jc w:val="both"/>
        <w:rPr>
          <w:rFonts w:ascii="Arial" w:hAnsi="Arial" w:cs="Arial"/>
          <w:vertAlign w:val="superscript"/>
        </w:rPr>
      </w:pPr>
    </w:p>
    <w:p w:rsidR="00E808B8" w:rsidRPr="00A13A80" w:rsidRDefault="00E808B8" w:rsidP="00D42323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="00A13A80" w:rsidRPr="00A13A80">
        <w:rPr>
          <w:rFonts w:ascii="Arial" w:hAnsi="Arial" w:cs="Arial"/>
          <w:i/>
          <w:sz w:val="18"/>
          <w:szCs w:val="18"/>
        </w:rPr>
        <w:t xml:space="preserve">Allocation </w:t>
      </w:r>
      <w:r w:rsidRPr="00A13A80">
        <w:rPr>
          <w:rFonts w:ascii="Arial" w:hAnsi="Arial" w:cs="Arial"/>
          <w:i/>
          <w:sz w:val="18"/>
          <w:szCs w:val="18"/>
        </w:rPr>
        <w:t>doctorale accordée par l’Université de Rouen Normandie, Caen Normandie ou Le Havre Normandie, ou l’INSA Rouen Normandie.</w:t>
      </w:r>
      <w:r w:rsidRPr="00A13A8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E808B8" w:rsidRPr="00A13A80" w:rsidRDefault="00E808B8" w:rsidP="00D42323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A13A80" w:rsidRPr="00A13A80">
        <w:rPr>
          <w:rFonts w:ascii="Arial" w:hAnsi="Arial" w:cs="Arial"/>
          <w:i/>
          <w:sz w:val="18"/>
          <w:szCs w:val="18"/>
        </w:rPr>
        <w:t xml:space="preserve"> Allocation </w:t>
      </w:r>
      <w:r w:rsidRPr="00A13A80">
        <w:rPr>
          <w:rFonts w:ascii="Arial" w:hAnsi="Arial" w:cs="Arial"/>
          <w:i/>
          <w:sz w:val="18"/>
          <w:szCs w:val="18"/>
        </w:rPr>
        <w:t xml:space="preserve">doctorale à 100% ou </w:t>
      </w:r>
      <w:proofErr w:type="spellStart"/>
      <w:r w:rsidRPr="00A13A80">
        <w:rPr>
          <w:rFonts w:ascii="Arial" w:hAnsi="Arial" w:cs="Arial"/>
          <w:i/>
          <w:sz w:val="18"/>
          <w:szCs w:val="18"/>
        </w:rPr>
        <w:t>co-financée</w:t>
      </w:r>
      <w:proofErr w:type="spellEnd"/>
      <w:r w:rsidRPr="00A13A80">
        <w:rPr>
          <w:rFonts w:ascii="Arial" w:hAnsi="Arial" w:cs="Arial"/>
          <w:i/>
          <w:sz w:val="18"/>
          <w:szCs w:val="18"/>
        </w:rPr>
        <w:t xml:space="preserve"> à 50% accordée par la Région Normandie et gérée par Normandie Université.</w:t>
      </w:r>
    </w:p>
    <w:p w:rsidR="00E808B8" w:rsidRPr="00A13A80" w:rsidRDefault="00E808B8" w:rsidP="00D42323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 xml:space="preserve">3 </w:t>
      </w:r>
      <w:r w:rsidRPr="00A13A80">
        <w:rPr>
          <w:rFonts w:ascii="Arial" w:hAnsi="Arial" w:cs="Arial"/>
          <w:i/>
          <w:sz w:val="18"/>
          <w:szCs w:val="18"/>
        </w:rPr>
        <w:t>Allocation ENS, grand</w:t>
      </w:r>
      <w:r w:rsidR="00A13A80" w:rsidRPr="00A13A80">
        <w:rPr>
          <w:rFonts w:ascii="Arial" w:hAnsi="Arial" w:cs="Arial"/>
          <w:i/>
          <w:sz w:val="18"/>
          <w:szCs w:val="18"/>
        </w:rPr>
        <w:t>s organismes de recherche</w:t>
      </w:r>
      <w:r w:rsidRPr="00A13A80">
        <w:rPr>
          <w:rFonts w:ascii="Arial" w:hAnsi="Arial" w:cs="Arial"/>
          <w:i/>
          <w:sz w:val="18"/>
          <w:szCs w:val="18"/>
        </w:rPr>
        <w:t>…</w:t>
      </w:r>
    </w:p>
    <w:p w:rsidR="00E808B8" w:rsidRPr="00D42323" w:rsidRDefault="00E808B8" w:rsidP="00264ECC">
      <w:pPr>
        <w:spacing w:after="0"/>
        <w:ind w:left="-567" w:right="-567"/>
        <w:jc w:val="both"/>
        <w:rPr>
          <w:rFonts w:ascii="Arial" w:hAnsi="Arial" w:cs="Arial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lastRenderedPageBreak/>
        <w:t>4</w:t>
      </w:r>
      <w:r w:rsidRPr="00A13A80">
        <w:rPr>
          <w:rFonts w:ascii="Arial" w:hAnsi="Arial" w:cs="Arial"/>
          <w:i/>
          <w:sz w:val="18"/>
          <w:szCs w:val="18"/>
        </w:rPr>
        <w:t xml:space="preserve"> A renseigner obligatoirement si vous bénéficiez d’un contrat doctoral.</w:t>
      </w:r>
    </w:p>
    <w:sectPr w:rsidR="00E808B8" w:rsidRPr="00D42323" w:rsidSect="009E2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9" w:rsidRDefault="005B7C09" w:rsidP="009E26FE">
      <w:pPr>
        <w:spacing w:after="0" w:line="240" w:lineRule="auto"/>
      </w:pPr>
      <w:r>
        <w:separator/>
      </w:r>
    </w:p>
  </w:endnote>
  <w:endnote w:type="continuationSeparator" w:id="0">
    <w:p w:rsidR="005B7C09" w:rsidRDefault="005B7C09" w:rsidP="009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C" w:rsidRDefault="00D214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C" w:rsidRPr="00CC3989" w:rsidRDefault="00D2148C" w:rsidP="00D2148C">
    <w:pPr>
      <w:pStyle w:val="Pieddepage"/>
      <w:jc w:val="center"/>
      <w:rPr>
        <w:rFonts w:ascii="Berlin Sans FB" w:hAnsi="Berlin Sans FB"/>
      </w:rPr>
    </w:pPr>
    <w:r w:rsidRPr="00CC3989">
      <w:rPr>
        <w:rFonts w:ascii="Berlin Sans FB" w:hAnsi="Berlin Sans FB"/>
      </w:rPr>
      <w:t>Université de Caen Normandie/ Esplanade de la Paix / CS 14032 / 14032 CAEN CEDEX 5</w:t>
    </w:r>
  </w:p>
  <w:p w:rsidR="00D2148C" w:rsidRPr="00CC3989" w:rsidRDefault="00D2148C" w:rsidP="00D2148C">
    <w:pPr>
      <w:pStyle w:val="Pieddepage"/>
      <w:jc w:val="center"/>
      <w:rPr>
        <w:rFonts w:ascii="Berlin Sans FB" w:hAnsi="Berlin Sans FB"/>
      </w:rPr>
    </w:pPr>
    <w:proofErr w:type="gramStart"/>
    <w:r w:rsidRPr="00357BF2">
      <w:rPr>
        <w:rFonts w:ascii="Berlin Sans FB" w:hAnsi="Berlin Sans FB"/>
      </w:rPr>
      <w:t>Tél</w:t>
    </w:r>
    <w:r w:rsidRPr="00CC3989">
      <w:rPr>
        <w:rFonts w:ascii="Berlin Sans FB" w:hAnsi="Berlin Sans FB"/>
      </w:rPr>
      <w:t xml:space="preserve"> .</w:t>
    </w:r>
    <w:proofErr w:type="gramEnd"/>
    <w:r w:rsidRPr="00CC3989">
      <w:rPr>
        <w:rFonts w:ascii="Berlin Sans FB" w:hAnsi="Berlin Sans FB"/>
      </w:rPr>
      <w:t xml:space="preserve">+33 02 31 56 61 98 : </w:t>
    </w:r>
    <w:r>
      <w:rPr>
        <w:rFonts w:ascii="Berlin Sans FB" w:hAnsi="Berlin Sans FB"/>
      </w:rPr>
      <w:t>anne-marie.lechevrel@unicaen.fr</w:t>
    </w:r>
  </w:p>
  <w:p w:rsidR="00D2148C" w:rsidRDefault="00D2148C" w:rsidP="00D2148C">
    <w:pPr>
      <w:pStyle w:val="Pieddepage"/>
    </w:pPr>
  </w:p>
  <w:p w:rsidR="009E26FE" w:rsidRDefault="00DF0B3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3822700</wp:posOffset>
              </wp:positionH>
              <wp:positionV relativeFrom="paragraph">
                <wp:posOffset>-6350</wp:posOffset>
              </wp:positionV>
              <wp:extent cx="2576830" cy="28765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7683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26FE" w:rsidRDefault="009E26FE" w:rsidP="009E26FE">
                          <w:pPr>
                            <w:pStyle w:val="Contenudecadre"/>
                            <w:spacing w:after="0"/>
                            <w:jc w:val="both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6" o:spid="_x0000_s1026" style="position:absolute;margin-left:301pt;margin-top:-.5pt;width:202.9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" filled="f" stroked="f">
              <v:path arrowok="t"/>
              <v:textbox style="mso-fit-shape-to-text:t">
                <w:txbxContent>
                  <w:p w:rsidR="009E26FE" w:rsidRDefault="009E26FE" w:rsidP="009E26FE">
                    <w:pPr>
                      <w:pStyle w:val="Contenudecadre"/>
                      <w:spacing w:after="0"/>
                      <w:jc w:val="both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C" w:rsidRDefault="00D21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9" w:rsidRDefault="005B7C09" w:rsidP="009E26FE">
      <w:pPr>
        <w:spacing w:after="0" w:line="240" w:lineRule="auto"/>
      </w:pPr>
      <w:r>
        <w:separator/>
      </w:r>
    </w:p>
  </w:footnote>
  <w:footnote w:type="continuationSeparator" w:id="0">
    <w:p w:rsidR="005B7C09" w:rsidRDefault="005B7C09" w:rsidP="009E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C" w:rsidRDefault="00D214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FE" w:rsidRDefault="00D2148C">
    <w:pPr>
      <w:pStyle w:val="En-tte"/>
    </w:pPr>
    <w:r>
      <w:rPr>
        <w:noProof/>
      </w:rPr>
      <w:drawing>
        <wp:inline distT="0" distB="0" distL="0" distR="0">
          <wp:extent cx="1344464" cy="1038225"/>
          <wp:effectExtent l="0" t="0" r="8255" b="0"/>
          <wp:docPr id="1" name="Image 1" descr="Y:\ED 242\LAURENCE\logos\logo ED2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D 242\LAURENCE\logos\logo ED2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464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6FE">
      <w:rPr>
        <w:noProof/>
      </w:rPr>
      <w:drawing>
        <wp:anchor distT="0" distB="0" distL="133350" distR="123190" simplePos="0" relativeHeight="2516572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-8255</wp:posOffset>
          </wp:positionV>
          <wp:extent cx="1076325" cy="628650"/>
          <wp:effectExtent l="0" t="0" r="0" b="0"/>
          <wp:wrapNone/>
          <wp:docPr id="9" name="Image 0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0" descr="PRES_logo_RVB_20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C" w:rsidRDefault="00D214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4"/>
    <w:rsid w:val="00043728"/>
    <w:rsid w:val="00044727"/>
    <w:rsid w:val="00077E7B"/>
    <w:rsid w:val="000B7A31"/>
    <w:rsid w:val="000E1574"/>
    <w:rsid w:val="00115A6C"/>
    <w:rsid w:val="0025324B"/>
    <w:rsid w:val="002568EE"/>
    <w:rsid w:val="00264ECC"/>
    <w:rsid w:val="00272081"/>
    <w:rsid w:val="00303FCB"/>
    <w:rsid w:val="00304430"/>
    <w:rsid w:val="00335249"/>
    <w:rsid w:val="00412343"/>
    <w:rsid w:val="004F57E1"/>
    <w:rsid w:val="00505E37"/>
    <w:rsid w:val="005B7C09"/>
    <w:rsid w:val="005C360E"/>
    <w:rsid w:val="005D0FBD"/>
    <w:rsid w:val="005E04F6"/>
    <w:rsid w:val="00675C62"/>
    <w:rsid w:val="006950E6"/>
    <w:rsid w:val="006D07DF"/>
    <w:rsid w:val="00725643"/>
    <w:rsid w:val="00737407"/>
    <w:rsid w:val="0079369D"/>
    <w:rsid w:val="007C7F06"/>
    <w:rsid w:val="007F38CB"/>
    <w:rsid w:val="008350A9"/>
    <w:rsid w:val="00835502"/>
    <w:rsid w:val="0084629B"/>
    <w:rsid w:val="00863D58"/>
    <w:rsid w:val="00867497"/>
    <w:rsid w:val="00875631"/>
    <w:rsid w:val="00883748"/>
    <w:rsid w:val="00893173"/>
    <w:rsid w:val="008C3C0F"/>
    <w:rsid w:val="00925ED8"/>
    <w:rsid w:val="00977E48"/>
    <w:rsid w:val="00984C1F"/>
    <w:rsid w:val="009878DC"/>
    <w:rsid w:val="009A386E"/>
    <w:rsid w:val="009E26FE"/>
    <w:rsid w:val="00A13A80"/>
    <w:rsid w:val="00A475D6"/>
    <w:rsid w:val="00B33348"/>
    <w:rsid w:val="00B63B01"/>
    <w:rsid w:val="00BA1D5D"/>
    <w:rsid w:val="00CB263E"/>
    <w:rsid w:val="00CC073C"/>
    <w:rsid w:val="00D2148C"/>
    <w:rsid w:val="00D42323"/>
    <w:rsid w:val="00D84D16"/>
    <w:rsid w:val="00DF0B3B"/>
    <w:rsid w:val="00DF130E"/>
    <w:rsid w:val="00E11321"/>
    <w:rsid w:val="00E432D3"/>
    <w:rsid w:val="00E808B8"/>
    <w:rsid w:val="00EF023C"/>
    <w:rsid w:val="00F2403C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44296"/>
  <w15:docId w15:val="{0290C9A7-5116-4538-9F15-7B469694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40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6FE"/>
  </w:style>
  <w:style w:type="paragraph" w:styleId="Pieddepage">
    <w:name w:val="footer"/>
    <w:basedOn w:val="Normal"/>
    <w:link w:val="PieddepageCar"/>
    <w:uiPriority w:val="99"/>
    <w:unhideWhenUsed/>
    <w:rsid w:val="009E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6FE"/>
  </w:style>
  <w:style w:type="paragraph" w:customStyle="1" w:styleId="Contenudecadre">
    <w:name w:val="Contenu de cadre"/>
    <w:basedOn w:val="Normal"/>
    <w:qFormat/>
    <w:rsid w:val="009E26FE"/>
  </w:style>
  <w:style w:type="paragraph" w:styleId="Paragraphedeliste">
    <w:name w:val="List Paragraph"/>
    <w:basedOn w:val="Normal"/>
    <w:uiPriority w:val="34"/>
    <w:qFormat/>
    <w:rsid w:val="009E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Lerouge</dc:creator>
  <cp:lastModifiedBy>Christelle Passera</cp:lastModifiedBy>
  <cp:revision>2</cp:revision>
  <cp:lastPrinted>2018-04-26T07:11:00Z</cp:lastPrinted>
  <dcterms:created xsi:type="dcterms:W3CDTF">2019-06-13T13:47:00Z</dcterms:created>
  <dcterms:modified xsi:type="dcterms:W3CDTF">2019-06-13T13:47:00Z</dcterms:modified>
</cp:coreProperties>
</file>